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72" w:rsidRDefault="00560C01">
      <w:pPr>
        <w:spacing w:before="71"/>
        <w:ind w:left="1538" w:right="1545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</w:p>
    <w:p w:rsidR="00763072" w:rsidRDefault="00560C01">
      <w:pPr>
        <w:spacing w:before="185" w:line="379" w:lineRule="auto"/>
        <w:ind w:left="1539" w:right="1545"/>
        <w:jc w:val="center"/>
        <w:rPr>
          <w:b/>
          <w:sz w:val="28"/>
        </w:rPr>
      </w:pPr>
      <w:r>
        <w:rPr>
          <w:b/>
          <w:sz w:val="28"/>
        </w:rPr>
        <w:t>по учебному предмету «Физика. Базовый уровень»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 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63072" w:rsidRDefault="00560C01">
      <w:pPr>
        <w:spacing w:line="319" w:lineRule="exact"/>
        <w:ind w:left="1539" w:right="1545"/>
        <w:jc w:val="center"/>
        <w:rPr>
          <w:b/>
          <w:sz w:val="28"/>
        </w:rPr>
      </w:pPr>
      <w:r>
        <w:rPr>
          <w:b/>
          <w:sz w:val="28"/>
        </w:rPr>
        <w:t>7-9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763072" w:rsidRDefault="00560C01">
      <w:pPr>
        <w:spacing w:before="186"/>
        <w:ind w:left="1539" w:right="1545"/>
        <w:jc w:val="center"/>
        <w:rPr>
          <w:b/>
          <w:sz w:val="28"/>
        </w:rPr>
      </w:pP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763072" w:rsidRDefault="00763072">
      <w:pPr>
        <w:pStyle w:val="a3"/>
        <w:ind w:left="0" w:right="0" w:firstLine="0"/>
        <w:jc w:val="left"/>
        <w:rPr>
          <w:b/>
          <w:sz w:val="30"/>
        </w:rPr>
      </w:pPr>
    </w:p>
    <w:p w:rsidR="00763072" w:rsidRDefault="00763072">
      <w:pPr>
        <w:pStyle w:val="a3"/>
        <w:spacing w:before="2"/>
        <w:ind w:left="0" w:right="0" w:firstLine="0"/>
        <w:jc w:val="left"/>
        <w:rPr>
          <w:b/>
          <w:sz w:val="30"/>
        </w:rPr>
      </w:pPr>
    </w:p>
    <w:p w:rsidR="00763072" w:rsidRDefault="00560C01">
      <w:pPr>
        <w:pStyle w:val="a3"/>
        <w:spacing w:before="1" w:line="264" w:lineRule="auto"/>
        <w:ind w:left="100" w:right="107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разработана в соответствии:</w:t>
      </w:r>
    </w:p>
    <w:p w:rsidR="00763072" w:rsidRDefault="00560C01">
      <w:pPr>
        <w:pStyle w:val="a4"/>
        <w:numPr>
          <w:ilvl w:val="0"/>
          <w:numId w:val="3"/>
        </w:numPr>
        <w:tabs>
          <w:tab w:val="left" w:pos="1496"/>
        </w:tabs>
        <w:spacing w:line="264" w:lineRule="auto"/>
        <w:ind w:left="1495"/>
        <w:rPr>
          <w:sz w:val="28"/>
        </w:rPr>
      </w:pPr>
      <w:r>
        <w:rPr>
          <w:sz w:val="28"/>
        </w:rPr>
        <w:t>Федеральным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29.09.2012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273-ФЗ</w:t>
      </w:r>
      <w:r>
        <w:rPr>
          <w:spacing w:val="25"/>
          <w:sz w:val="28"/>
        </w:rPr>
        <w:t xml:space="preserve"> </w:t>
      </w:r>
      <w:r>
        <w:rPr>
          <w:sz w:val="28"/>
        </w:rPr>
        <w:t>«Об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изменениями;</w:t>
      </w:r>
    </w:p>
    <w:p w:rsidR="00763072" w:rsidRDefault="00560C01">
      <w:pPr>
        <w:pStyle w:val="a4"/>
        <w:numPr>
          <w:ilvl w:val="0"/>
          <w:numId w:val="3"/>
        </w:numPr>
        <w:tabs>
          <w:tab w:val="left" w:pos="1496"/>
        </w:tabs>
        <w:spacing w:line="264" w:lineRule="auto"/>
        <w:ind w:left="1495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30</w:t>
      </w:r>
      <w:r>
        <w:rPr>
          <w:spacing w:val="-16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№874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70809);</w:t>
      </w:r>
    </w:p>
    <w:p w:rsidR="00763072" w:rsidRDefault="00560C01">
      <w:pPr>
        <w:pStyle w:val="a4"/>
        <w:numPr>
          <w:ilvl w:val="0"/>
          <w:numId w:val="3"/>
        </w:numPr>
        <w:tabs>
          <w:tab w:val="left" w:pos="1496"/>
        </w:tabs>
        <w:spacing w:line="264" w:lineRule="auto"/>
        <w:ind w:left="1495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основным общеобразовательным программам 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и среднего общего образования, утвержденным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 от 22.03.2021</w:t>
      </w:r>
      <w:r>
        <w:rPr>
          <w:spacing w:val="-1"/>
          <w:sz w:val="28"/>
        </w:rPr>
        <w:t xml:space="preserve"> </w:t>
      </w:r>
      <w:r>
        <w:rPr>
          <w:sz w:val="28"/>
        </w:rPr>
        <w:t>№ 115;</w:t>
      </w:r>
    </w:p>
    <w:p w:rsidR="00763072" w:rsidRDefault="00560C01">
      <w:pPr>
        <w:pStyle w:val="a4"/>
        <w:numPr>
          <w:ilvl w:val="0"/>
          <w:numId w:val="3"/>
        </w:numPr>
        <w:tabs>
          <w:tab w:val="left" w:pos="1496"/>
        </w:tabs>
        <w:ind w:right="0" w:hanging="361"/>
        <w:rPr>
          <w:sz w:val="28"/>
        </w:rPr>
      </w:pPr>
      <w:r>
        <w:rPr>
          <w:sz w:val="28"/>
        </w:rPr>
        <w:t>Приказом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16.11.2022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993</w:t>
      </w:r>
    </w:p>
    <w:p w:rsidR="00763072" w:rsidRDefault="00560C01">
      <w:pPr>
        <w:pStyle w:val="a3"/>
        <w:spacing w:before="32" w:line="264" w:lineRule="auto"/>
        <w:ind w:left="1495" w:right="106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 (далее</w:t>
      </w:r>
      <w:r>
        <w:rPr>
          <w:spacing w:val="-1"/>
        </w:rPr>
        <w:t xml:space="preserve"> </w:t>
      </w:r>
      <w:r>
        <w:t>– ФОП</w:t>
      </w:r>
      <w:r>
        <w:rPr>
          <w:spacing w:val="-1"/>
        </w:rPr>
        <w:t xml:space="preserve"> </w:t>
      </w:r>
      <w:r>
        <w:t>ООО);</w:t>
      </w:r>
    </w:p>
    <w:p w:rsidR="00763072" w:rsidRDefault="00560C01">
      <w:pPr>
        <w:pStyle w:val="a4"/>
        <w:numPr>
          <w:ilvl w:val="0"/>
          <w:numId w:val="3"/>
        </w:numPr>
        <w:tabs>
          <w:tab w:val="left" w:pos="1496"/>
        </w:tabs>
        <w:spacing w:line="264" w:lineRule="auto"/>
        <w:ind w:left="1495" w:right="104"/>
        <w:rPr>
          <w:sz w:val="28"/>
        </w:rPr>
      </w:pP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просвещения от 31.05.2021 № 287 (далее –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ООО);</w:t>
      </w:r>
    </w:p>
    <w:p w:rsidR="00763072" w:rsidRDefault="00560C01">
      <w:pPr>
        <w:pStyle w:val="a4"/>
        <w:numPr>
          <w:ilvl w:val="0"/>
          <w:numId w:val="3"/>
        </w:numPr>
        <w:tabs>
          <w:tab w:val="left" w:pos="1496"/>
        </w:tabs>
        <w:spacing w:line="264" w:lineRule="auto"/>
        <w:ind w:left="1495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 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763072" w:rsidRDefault="00763072">
      <w:pPr>
        <w:spacing w:line="264" w:lineRule="auto"/>
        <w:jc w:val="both"/>
        <w:rPr>
          <w:sz w:val="28"/>
        </w:rPr>
        <w:sectPr w:rsidR="00763072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763072" w:rsidRDefault="00560C01">
      <w:pPr>
        <w:pStyle w:val="a3"/>
        <w:spacing w:before="71" w:line="264" w:lineRule="auto"/>
        <w:ind w:left="100" w:firstLine="600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65"/>
        </w:rPr>
        <w:t xml:space="preserve"> </w:t>
      </w:r>
      <w:r>
        <w:t>связи</w:t>
      </w:r>
      <w:r>
        <w:rPr>
          <w:spacing w:val="66"/>
        </w:rPr>
        <w:t xml:space="preserve"> </w:t>
      </w:r>
      <w:r>
        <w:t>естественно­научных</w:t>
      </w:r>
      <w:r>
        <w:rPr>
          <w:spacing w:val="66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предметов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63072" w:rsidRDefault="00560C01">
      <w:pPr>
        <w:pStyle w:val="a3"/>
        <w:spacing w:line="264" w:lineRule="auto"/>
        <w:ind w:left="100" w:firstLine="600"/>
      </w:pPr>
      <w:r>
        <w:t>Программа по физике устанавливает распределение учебного материала</w:t>
      </w:r>
      <w:r>
        <w:rPr>
          <w:spacing w:val="1"/>
        </w:rPr>
        <w:t xml:space="preserve"> </w:t>
      </w:r>
      <w:r>
        <w:t xml:space="preserve">по годам </w:t>
      </w:r>
      <w:proofErr w:type="gramStart"/>
      <w:r>
        <w:t>обучения (по</w:t>
      </w:r>
      <w:r>
        <w:t xml:space="preserve"> классам</w:t>
      </w:r>
      <w:proofErr w:type="gramEnd"/>
      <w:r>
        <w:t>), предлагает примерную 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-1"/>
        </w:rPr>
        <w:t xml:space="preserve"> </w:t>
      </w:r>
      <w:r>
        <w:t>возрастных особенностей обучающихся.</w:t>
      </w:r>
    </w:p>
    <w:p w:rsidR="00763072" w:rsidRDefault="00560C01">
      <w:pPr>
        <w:pStyle w:val="a3"/>
        <w:spacing w:line="264" w:lineRule="auto"/>
        <w:ind w:left="100" w:right="106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рабоч</w:t>
      </w:r>
      <w:r>
        <w:t>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предмету.</w:t>
      </w:r>
    </w:p>
    <w:p w:rsidR="00763072" w:rsidRDefault="00560C01">
      <w:pPr>
        <w:pStyle w:val="a3"/>
        <w:spacing w:line="264" w:lineRule="auto"/>
        <w:ind w:left="100" w:right="104" w:firstLine="600"/>
      </w:pPr>
      <w:r>
        <w:t>Физика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proofErr w:type="spellStart"/>
      <w:r>
        <w:t>системообразующим</w:t>
      </w:r>
      <w:proofErr w:type="spellEnd"/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естественно­научных</w:t>
      </w:r>
      <w:r>
        <w:rPr>
          <w:spacing w:val="-8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rPr>
          <w:spacing w:val="-1"/>
        </w:rPr>
        <w:t>предметов,</w:t>
      </w:r>
      <w:r>
        <w:rPr>
          <w:spacing w:val="-17"/>
        </w:rPr>
        <w:t xml:space="preserve"> </w:t>
      </w:r>
      <w:r>
        <w:rPr>
          <w:spacing w:val="-1"/>
        </w:rPr>
        <w:t>поскольку</w:t>
      </w:r>
      <w:r>
        <w:rPr>
          <w:spacing w:val="-16"/>
        </w:rPr>
        <w:t xml:space="preserve"> </w:t>
      </w:r>
      <w:r>
        <w:t>физические</w:t>
      </w:r>
      <w:r>
        <w:rPr>
          <w:spacing w:val="-16"/>
        </w:rPr>
        <w:t xml:space="preserve"> </w:t>
      </w:r>
      <w:r>
        <w:t>законы</w:t>
      </w:r>
      <w:r>
        <w:rPr>
          <w:spacing w:val="-16"/>
        </w:rPr>
        <w:t xml:space="preserve"> </w:t>
      </w:r>
      <w:r>
        <w:t>лежат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процессов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явлений,</w:t>
      </w:r>
      <w:r>
        <w:rPr>
          <w:spacing w:val="-68"/>
        </w:rPr>
        <w:t xml:space="preserve"> </w:t>
      </w:r>
      <w:r>
        <w:t>изучаемых</w:t>
      </w:r>
      <w:r>
        <w:rPr>
          <w:spacing w:val="-13"/>
        </w:rPr>
        <w:t xml:space="preserve"> </w:t>
      </w:r>
      <w:r>
        <w:t>химией,</w:t>
      </w:r>
      <w:r>
        <w:rPr>
          <w:spacing w:val="-13"/>
        </w:rPr>
        <w:t xml:space="preserve"> </w:t>
      </w:r>
      <w:r>
        <w:t>биологией,</w:t>
      </w:r>
      <w:r>
        <w:rPr>
          <w:spacing w:val="-13"/>
        </w:rPr>
        <w:t xml:space="preserve"> </w:t>
      </w:r>
      <w:r>
        <w:t>астрономией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географией,</w:t>
      </w:r>
      <w:r>
        <w:rPr>
          <w:spacing w:val="-14"/>
        </w:rPr>
        <w:t xml:space="preserve"> </w:t>
      </w:r>
      <w:r>
        <w:t>вносит</w:t>
      </w:r>
      <w:r>
        <w:rPr>
          <w:spacing w:val="-67"/>
        </w:rPr>
        <w:t xml:space="preserve"> </w:t>
      </w:r>
      <w:r>
        <w:t>вклад в естественно­научную картину мира, предоставляет наиболее ясные</w:t>
      </w:r>
      <w:r>
        <w:rPr>
          <w:spacing w:val="1"/>
        </w:rPr>
        <w:t xml:space="preserve"> </w:t>
      </w:r>
      <w:r>
        <w:t>образцы применения научного метода познания, то есть способа 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1"/>
        </w:rPr>
        <w:t xml:space="preserve"> </w:t>
      </w:r>
      <w:r>
        <w:t>знаний о мире.</w:t>
      </w:r>
    </w:p>
    <w:p w:rsidR="00763072" w:rsidRDefault="00560C01">
      <w:pPr>
        <w:pStyle w:val="a3"/>
        <w:spacing w:line="264" w:lineRule="auto"/>
        <w:ind w:left="100" w:firstLine="600"/>
      </w:pPr>
      <w:r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 xml:space="preserve">к науке </w:t>
      </w:r>
      <w:proofErr w:type="gramStart"/>
      <w:r>
        <w:t>у</w:t>
      </w:r>
      <w:proofErr w:type="gramEnd"/>
      <w:r>
        <w:t xml:space="preserve"> обучающихся.</w:t>
      </w:r>
    </w:p>
    <w:p w:rsidR="00763072" w:rsidRDefault="00560C01">
      <w:pPr>
        <w:pStyle w:val="a3"/>
        <w:spacing w:line="264" w:lineRule="auto"/>
        <w:ind w:left="100" w:firstLine="600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грамотность:</w:t>
      </w:r>
    </w:p>
    <w:p w:rsidR="00763072" w:rsidRDefault="00560C01">
      <w:pPr>
        <w:pStyle w:val="a4"/>
        <w:numPr>
          <w:ilvl w:val="1"/>
          <w:numId w:val="3"/>
        </w:numPr>
        <w:tabs>
          <w:tab w:val="left" w:pos="1748"/>
        </w:tabs>
        <w:ind w:right="0" w:hanging="361"/>
        <w:rPr>
          <w:sz w:val="28"/>
        </w:rPr>
      </w:pPr>
      <w:r>
        <w:rPr>
          <w:sz w:val="28"/>
        </w:rPr>
        <w:t>научно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явления;</w:t>
      </w:r>
    </w:p>
    <w:p w:rsidR="00763072" w:rsidRDefault="00560C01">
      <w:pPr>
        <w:pStyle w:val="a4"/>
        <w:numPr>
          <w:ilvl w:val="1"/>
          <w:numId w:val="3"/>
        </w:numPr>
        <w:tabs>
          <w:tab w:val="left" w:pos="1748"/>
        </w:tabs>
        <w:spacing w:before="32"/>
        <w:ind w:right="0" w:hanging="361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исследования;</w:t>
      </w:r>
    </w:p>
    <w:p w:rsidR="00763072" w:rsidRDefault="00560C01">
      <w:pPr>
        <w:pStyle w:val="a4"/>
        <w:numPr>
          <w:ilvl w:val="1"/>
          <w:numId w:val="3"/>
        </w:numPr>
        <w:tabs>
          <w:tab w:val="left" w:pos="1748"/>
        </w:tabs>
        <w:spacing w:before="32" w:line="264" w:lineRule="auto"/>
        <w:ind w:left="1747" w:right="106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для получения выводов.</w:t>
      </w:r>
    </w:p>
    <w:p w:rsidR="00763072" w:rsidRDefault="00560C01">
      <w:pPr>
        <w:pStyle w:val="a3"/>
        <w:spacing w:line="264" w:lineRule="auto"/>
        <w:ind w:left="100" w:firstLine="600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</w:t>
      </w:r>
      <w:r>
        <w:t>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 Министерства просвещения Российской Федерации (протокол от 3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2019 г.</w:t>
      </w:r>
      <w:r>
        <w:rPr>
          <w:spacing w:val="-1"/>
        </w:rPr>
        <w:t xml:space="preserve"> </w:t>
      </w:r>
      <w:r>
        <w:t>№ ПК­4вн).</w:t>
      </w:r>
    </w:p>
    <w:p w:rsidR="00763072" w:rsidRDefault="00560C01">
      <w:pPr>
        <w:ind w:left="700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физики:</w:t>
      </w:r>
    </w:p>
    <w:p w:rsidR="00763072" w:rsidRDefault="00560C01">
      <w:pPr>
        <w:pStyle w:val="a4"/>
        <w:numPr>
          <w:ilvl w:val="0"/>
          <w:numId w:val="2"/>
        </w:numPr>
        <w:tabs>
          <w:tab w:val="left" w:pos="1028"/>
        </w:tabs>
        <w:spacing w:before="32" w:line="264" w:lineRule="auto"/>
        <w:ind w:left="102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стремления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763072" w:rsidRDefault="00763072">
      <w:pPr>
        <w:spacing w:line="264" w:lineRule="auto"/>
        <w:jc w:val="both"/>
        <w:rPr>
          <w:sz w:val="28"/>
        </w:rPr>
        <w:sectPr w:rsidR="00763072">
          <w:pgSz w:w="11910" w:h="16390"/>
          <w:pgMar w:top="1060" w:right="740" w:bottom="280" w:left="1600" w:header="720" w:footer="720" w:gutter="0"/>
          <w:cols w:space="720"/>
        </w:sectPr>
      </w:pPr>
    </w:p>
    <w:p w:rsidR="00763072" w:rsidRDefault="00560C01">
      <w:pPr>
        <w:pStyle w:val="a4"/>
        <w:numPr>
          <w:ilvl w:val="0"/>
          <w:numId w:val="2"/>
        </w:numPr>
        <w:tabs>
          <w:tab w:val="left" w:pos="1028"/>
        </w:tabs>
        <w:spacing w:before="71" w:line="264" w:lineRule="auto"/>
        <w:ind w:right="106"/>
        <w:rPr>
          <w:sz w:val="28"/>
        </w:rPr>
      </w:pPr>
      <w:r>
        <w:rPr>
          <w:sz w:val="28"/>
        </w:rPr>
        <w:lastRenderedPageBreak/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явлениям;</w:t>
      </w:r>
    </w:p>
    <w:p w:rsidR="00763072" w:rsidRDefault="00560C01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ind w:right="106"/>
        <w:rPr>
          <w:sz w:val="28"/>
        </w:rPr>
      </w:pPr>
      <w:r>
        <w:rPr>
          <w:spacing w:val="-1"/>
          <w:sz w:val="28"/>
        </w:rPr>
        <w:t>формиро</w:t>
      </w:r>
      <w:r>
        <w:rPr>
          <w:spacing w:val="-1"/>
          <w:sz w:val="28"/>
        </w:rPr>
        <w:t>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 и фундаментальных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законов физики;</w:t>
      </w:r>
    </w:p>
    <w:p w:rsidR="00763072" w:rsidRDefault="00560C01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ind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наук, техники и технологий;</w:t>
      </w:r>
    </w:p>
    <w:p w:rsidR="00763072" w:rsidRDefault="00560C01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ind w:right="10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деятельности, связанной с физикой,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этом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направлении.</w:t>
      </w:r>
    </w:p>
    <w:p w:rsidR="00763072" w:rsidRDefault="00560C01">
      <w:pPr>
        <w:pStyle w:val="a3"/>
        <w:spacing w:line="264" w:lineRule="auto"/>
        <w:ind w:left="101" w:right="107" w:firstLine="600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обеспечивается</w:t>
      </w:r>
      <w:r>
        <w:rPr>
          <w:spacing w:val="-1"/>
        </w:rPr>
        <w:t xml:space="preserve"> </w:t>
      </w:r>
      <w:r>
        <w:t>решением следующих</w:t>
      </w:r>
      <w:r>
        <w:rPr>
          <w:spacing w:val="-3"/>
        </w:rPr>
        <w:t xml:space="preserve"> </w:t>
      </w:r>
      <w:r>
        <w:rPr>
          <w:b/>
        </w:rPr>
        <w:t>задач</w:t>
      </w:r>
      <w:r>
        <w:t>:</w:t>
      </w:r>
    </w:p>
    <w:p w:rsidR="00763072" w:rsidRDefault="00560C01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763072" w:rsidRDefault="00560C01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rPr>
          <w:sz w:val="28"/>
        </w:rPr>
      </w:pPr>
      <w:r>
        <w:rPr>
          <w:sz w:val="28"/>
        </w:rPr>
        <w:t>приобретение умений описывать и объяснять физические явления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 знаний;</w:t>
      </w:r>
    </w:p>
    <w:p w:rsidR="00763072" w:rsidRDefault="00560C01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практико­ориентированных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763072" w:rsidRDefault="00560C01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rPr>
          <w:sz w:val="28"/>
        </w:rPr>
      </w:pPr>
      <w:r>
        <w:rPr>
          <w:sz w:val="28"/>
        </w:rPr>
        <w:t>развитие умений наблюдать природные явления и выполнять 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измерительных приборов;</w:t>
      </w:r>
    </w:p>
    <w:p w:rsidR="00763072" w:rsidRDefault="00560C01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rPr>
          <w:sz w:val="28"/>
        </w:rPr>
      </w:pPr>
      <w:r>
        <w:rPr>
          <w:sz w:val="28"/>
        </w:rPr>
        <w:t>освоение приёмов ра</w:t>
      </w:r>
      <w:r>
        <w:rPr>
          <w:sz w:val="28"/>
        </w:rPr>
        <w:t>боты с информацией физического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информацию о современных достижениях физики,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оценивание информации;</w:t>
      </w:r>
    </w:p>
    <w:p w:rsidR="00763072" w:rsidRDefault="00560C01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ind w:right="106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науки.</w:t>
      </w:r>
    </w:p>
    <w:p w:rsidR="00763072" w:rsidRDefault="00560C01">
      <w:pPr>
        <w:pStyle w:val="a3"/>
        <w:spacing w:line="264" w:lineRule="auto"/>
        <w:ind w:left="101" w:right="106" w:firstLine="600"/>
      </w:pPr>
      <w:r>
        <w:t xml:space="preserve">‌ </w:t>
      </w:r>
      <w:r>
        <w:rPr>
          <w:spacing w:val="-16"/>
        </w:rPr>
        <w:t xml:space="preserve"> </w:t>
      </w:r>
      <w:r>
        <w:rPr>
          <w:spacing w:val="-1"/>
        </w:rPr>
        <w:t>Н</w:t>
      </w:r>
      <w:r>
        <w:t xml:space="preserve">а </w:t>
      </w:r>
      <w:r>
        <w:rPr>
          <w:spacing w:val="-15"/>
        </w:rPr>
        <w:t xml:space="preserve"> </w:t>
      </w:r>
      <w:r>
        <w:rPr>
          <w:spacing w:val="-1"/>
        </w:rPr>
        <w:t>изу</w:t>
      </w:r>
      <w:r>
        <w:t>че</w:t>
      </w:r>
      <w:r>
        <w:rPr>
          <w:spacing w:val="-1"/>
        </w:rPr>
        <w:t>ни</w:t>
      </w:r>
      <w:r>
        <w:t xml:space="preserve">е </w:t>
      </w:r>
      <w:r>
        <w:rPr>
          <w:spacing w:val="-15"/>
        </w:rPr>
        <w:t xml:space="preserve"> </w:t>
      </w:r>
      <w:r>
        <w:t>ф</w:t>
      </w:r>
      <w:r>
        <w:rPr>
          <w:spacing w:val="-1"/>
        </w:rPr>
        <w:t>изи</w:t>
      </w:r>
      <w:r>
        <w:t xml:space="preserve">ки </w:t>
      </w:r>
      <w:r>
        <w:rPr>
          <w:spacing w:val="-16"/>
        </w:rPr>
        <w:t xml:space="preserve"> </w:t>
      </w:r>
      <w:r>
        <w:t xml:space="preserve">(базовый </w:t>
      </w:r>
      <w:r>
        <w:rPr>
          <w:spacing w:val="-16"/>
        </w:rPr>
        <w:t xml:space="preserve"> </w:t>
      </w:r>
      <w:r>
        <w:t>урове</w:t>
      </w:r>
      <w:r>
        <w:rPr>
          <w:spacing w:val="-1"/>
        </w:rPr>
        <w:t>нь</w:t>
      </w:r>
      <w:r>
        <w:t xml:space="preserve">) </w:t>
      </w:r>
      <w:r>
        <w:rPr>
          <w:spacing w:val="-16"/>
        </w:rPr>
        <w:t xml:space="preserve"> </w:t>
      </w:r>
      <w:r>
        <w:rPr>
          <w:spacing w:val="-1"/>
        </w:rPr>
        <w:t>н</w:t>
      </w:r>
      <w:r>
        <w:t xml:space="preserve">а </w:t>
      </w:r>
      <w:r>
        <w:rPr>
          <w:spacing w:val="-15"/>
        </w:rPr>
        <w:t xml:space="preserve"> </w:t>
      </w:r>
      <w:r>
        <w:t xml:space="preserve">уровне </w:t>
      </w:r>
      <w:r>
        <w:rPr>
          <w:spacing w:val="-15"/>
        </w:rPr>
        <w:t xml:space="preserve"> </w:t>
      </w:r>
      <w:r>
        <w:t>ос</w:t>
      </w:r>
      <w:r>
        <w:rPr>
          <w:spacing w:val="-1"/>
        </w:rPr>
        <w:t>новног</w:t>
      </w:r>
      <w:r>
        <w:t xml:space="preserve">о </w:t>
      </w:r>
      <w:r>
        <w:rPr>
          <w:spacing w:val="-16"/>
        </w:rPr>
        <w:t xml:space="preserve"> </w:t>
      </w:r>
      <w:r>
        <w:t>обще</w:t>
      </w:r>
      <w:r>
        <w:rPr>
          <w:spacing w:val="-1"/>
        </w:rPr>
        <w:t xml:space="preserve">го </w:t>
      </w:r>
      <w:r>
        <w:t>образования отводится 238 часов: в 7 классе – 68 часов (2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68</w:t>
      </w:r>
      <w:r>
        <w:rPr>
          <w:spacing w:val="19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19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9</w:t>
      </w:r>
      <w:r>
        <w:rPr>
          <w:spacing w:val="19"/>
        </w:rPr>
        <w:t xml:space="preserve"> </w:t>
      </w:r>
      <w:r>
        <w:t>классе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102</w:t>
      </w:r>
      <w:r>
        <w:rPr>
          <w:spacing w:val="19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(3</w:t>
      </w:r>
      <w:r>
        <w:rPr>
          <w:spacing w:val="19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неделю).</w:t>
      </w:r>
    </w:p>
    <w:p w:rsidR="00763072" w:rsidRDefault="00560C01">
      <w:pPr>
        <w:pStyle w:val="a3"/>
        <w:ind w:left="101" w:right="0" w:firstLine="0"/>
        <w:jc w:val="left"/>
      </w:pPr>
      <w:r>
        <w:t>‌‌‌</w:t>
      </w:r>
    </w:p>
    <w:p w:rsidR="00763072" w:rsidRDefault="00560C01">
      <w:pPr>
        <w:pStyle w:val="a3"/>
        <w:spacing w:before="32" w:line="264" w:lineRule="auto"/>
        <w:ind w:left="101" w:right="104" w:firstLine="600"/>
      </w:pPr>
      <w:r>
        <w:t>Предлагаемый в программе по физике перечень лабораторных работ и</w:t>
      </w:r>
      <w:r>
        <w:rPr>
          <w:spacing w:val="1"/>
        </w:rPr>
        <w:t xml:space="preserve"> </w:t>
      </w:r>
      <w:r>
        <w:t>опытов носит рекомендательный характер, учитель делает выбор 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 списка экспериментальных зад</w:t>
      </w:r>
      <w:r>
        <w:t>аний, предлагаемых в рамках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 по</w:t>
      </w:r>
      <w:r>
        <w:rPr>
          <w:spacing w:val="-2"/>
        </w:rPr>
        <w:t xml:space="preserve"> </w:t>
      </w:r>
      <w:r>
        <w:t>физике.</w:t>
      </w:r>
    </w:p>
    <w:p w:rsidR="00763072" w:rsidRDefault="00763072">
      <w:pPr>
        <w:spacing w:line="264" w:lineRule="auto"/>
        <w:sectPr w:rsidR="00763072">
          <w:pgSz w:w="11910" w:h="16390"/>
          <w:pgMar w:top="1060" w:right="740" w:bottom="280" w:left="1600" w:header="720" w:footer="720" w:gutter="0"/>
          <w:cols w:space="720"/>
        </w:sectPr>
      </w:pPr>
    </w:p>
    <w:p w:rsidR="00763072" w:rsidRDefault="00560C01">
      <w:pPr>
        <w:spacing w:before="71" w:line="276" w:lineRule="auto"/>
        <w:ind w:left="3969" w:right="142" w:hanging="3822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 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ПРОЦЕССА</w:t>
      </w:r>
    </w:p>
    <w:p w:rsidR="00763072" w:rsidRDefault="00560C01">
      <w:pPr>
        <w:ind w:left="788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763072" w:rsidRDefault="00763072">
      <w:pPr>
        <w:pStyle w:val="a3"/>
        <w:spacing w:before="11"/>
        <w:ind w:left="0" w:right="0" w:firstLine="0"/>
        <w:jc w:val="left"/>
        <w:rPr>
          <w:b/>
          <w:sz w:val="27"/>
        </w:rPr>
      </w:pPr>
    </w:p>
    <w:p w:rsidR="00763072" w:rsidRDefault="00560C01">
      <w:pPr>
        <w:pStyle w:val="a3"/>
        <w:spacing w:line="480" w:lineRule="auto"/>
        <w:ind w:left="220" w:right="0" w:firstLine="0"/>
        <w:jc w:val="left"/>
      </w:pPr>
      <w:r>
        <w:rPr>
          <w:w w:val="90"/>
        </w:rPr>
        <w:t>‌•</w:t>
      </w:r>
      <w:r>
        <w:rPr>
          <w:spacing w:val="6"/>
          <w:w w:val="90"/>
        </w:rPr>
        <w:t xml:space="preserve"> </w:t>
      </w:r>
      <w:r>
        <w:t>Физика: 7-й</w:t>
      </w:r>
      <w:r>
        <w:rPr>
          <w:spacing w:val="-1"/>
        </w:rPr>
        <w:t xml:space="preserve"> </w:t>
      </w:r>
      <w:r>
        <w:t>класс: базовый</w:t>
      </w:r>
      <w:r>
        <w:rPr>
          <w:spacing w:val="-1"/>
        </w:rPr>
        <w:t xml:space="preserve"> </w:t>
      </w:r>
      <w:r>
        <w:t>уровень:</w:t>
      </w:r>
      <w:r>
        <w:rPr>
          <w:spacing w:val="-1"/>
        </w:rPr>
        <w:t xml:space="preserve"> </w:t>
      </w:r>
      <w:r>
        <w:t>учебник, 7</w:t>
      </w:r>
      <w:r>
        <w:rPr>
          <w:spacing w:val="-1"/>
        </w:rPr>
        <w:t xml:space="preserve"> </w:t>
      </w:r>
      <w:r>
        <w:t xml:space="preserve">класс/ </w:t>
      </w:r>
      <w:proofErr w:type="spellStart"/>
      <w:r>
        <w:t>Перышкин</w:t>
      </w:r>
      <w:proofErr w:type="spellEnd"/>
      <w:r>
        <w:rPr>
          <w:spacing w:val="-1"/>
        </w:rPr>
        <w:t xml:space="preserve"> </w:t>
      </w:r>
      <w:r>
        <w:t>И.М.,</w:t>
      </w:r>
      <w:r>
        <w:rPr>
          <w:spacing w:val="-67"/>
        </w:rPr>
        <w:t xml:space="preserve"> </w:t>
      </w:r>
      <w:r>
        <w:t>Иванов</w:t>
      </w:r>
      <w:r>
        <w:rPr>
          <w:spacing w:val="-2"/>
        </w:rPr>
        <w:t xml:space="preserve"> </w:t>
      </w:r>
      <w:r>
        <w:t>А.И.,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763072" w:rsidRDefault="00560C01">
      <w:pPr>
        <w:pStyle w:val="a4"/>
        <w:numPr>
          <w:ilvl w:val="0"/>
          <w:numId w:val="1"/>
        </w:numPr>
        <w:tabs>
          <w:tab w:val="left" w:pos="460"/>
        </w:tabs>
        <w:spacing w:line="480" w:lineRule="auto"/>
        <w:ind w:left="220" w:right="417" w:firstLine="70"/>
        <w:jc w:val="left"/>
        <w:rPr>
          <w:sz w:val="28"/>
        </w:rPr>
      </w:pPr>
      <w:r>
        <w:rPr>
          <w:sz w:val="28"/>
        </w:rPr>
        <w:t xml:space="preserve">Физика: 8-й класс: базовый уровень: учебник, 8 класс/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И. М.,</w:t>
      </w:r>
      <w:r>
        <w:rPr>
          <w:spacing w:val="-67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763072" w:rsidRDefault="00560C01">
      <w:pPr>
        <w:pStyle w:val="a4"/>
        <w:numPr>
          <w:ilvl w:val="0"/>
          <w:numId w:val="1"/>
        </w:numPr>
        <w:tabs>
          <w:tab w:val="left" w:pos="460"/>
        </w:tabs>
        <w:spacing w:line="480" w:lineRule="auto"/>
        <w:ind w:left="220" w:right="417" w:firstLine="70"/>
        <w:jc w:val="left"/>
        <w:rPr>
          <w:sz w:val="28"/>
        </w:rPr>
      </w:pPr>
      <w:r>
        <w:rPr>
          <w:sz w:val="28"/>
        </w:rPr>
        <w:t xml:space="preserve">Физика: 9-й класс: базовый уровень: учебник, 9 класс/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И. М.,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И.,</w:t>
      </w:r>
      <w:r>
        <w:rPr>
          <w:spacing w:val="-2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А.,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763072" w:rsidRDefault="00560C01">
      <w:pPr>
        <w:pStyle w:val="a3"/>
        <w:ind w:left="220" w:right="0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«Просвещение»‌</w:t>
      </w:r>
    </w:p>
    <w:p w:rsidR="00763072" w:rsidRDefault="00763072">
      <w:pPr>
        <w:sectPr w:rsidR="00763072">
          <w:pgSz w:w="11910" w:h="16390"/>
          <w:pgMar w:top="1060" w:right="740" w:bottom="280" w:left="1600" w:header="720" w:footer="720" w:gutter="0"/>
          <w:cols w:space="720"/>
        </w:sectPr>
      </w:pPr>
    </w:p>
    <w:p w:rsidR="00763072" w:rsidRDefault="00763072">
      <w:pPr>
        <w:pStyle w:val="a3"/>
        <w:spacing w:before="4"/>
        <w:ind w:left="0" w:right="0" w:firstLine="0"/>
        <w:jc w:val="left"/>
        <w:rPr>
          <w:sz w:val="17"/>
        </w:rPr>
      </w:pPr>
    </w:p>
    <w:sectPr w:rsidR="00763072" w:rsidSect="0076307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E9B"/>
    <w:multiLevelType w:val="hybridMultilevel"/>
    <w:tmpl w:val="CE9484EA"/>
    <w:lvl w:ilvl="0" w:tplc="884E854E">
      <w:numFmt w:val="bullet"/>
      <w:lvlText w:val=""/>
      <w:lvlJc w:val="left"/>
      <w:pPr>
        <w:ind w:left="149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304A100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12AFFB8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EC5C1842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1C486FBA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960CF52E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6" w:tplc="74869E82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7FDCA9B2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B5249DCE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</w:abstractNum>
  <w:abstractNum w:abstractNumId="1">
    <w:nsid w:val="43F95718"/>
    <w:multiLevelType w:val="hybridMultilevel"/>
    <w:tmpl w:val="4E0482D6"/>
    <w:lvl w:ilvl="0" w:tplc="B7CA445E">
      <w:numFmt w:val="bullet"/>
      <w:lvlText w:val="•"/>
      <w:lvlJc w:val="left"/>
      <w:pPr>
        <w:ind w:left="22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2A616">
      <w:numFmt w:val="bullet"/>
      <w:lvlText w:val="•"/>
      <w:lvlJc w:val="left"/>
      <w:pPr>
        <w:ind w:left="1154" w:hanging="169"/>
      </w:pPr>
      <w:rPr>
        <w:rFonts w:hint="default"/>
        <w:lang w:val="ru-RU" w:eastAsia="en-US" w:bidi="ar-SA"/>
      </w:rPr>
    </w:lvl>
    <w:lvl w:ilvl="2" w:tplc="3E98C1CC">
      <w:numFmt w:val="bullet"/>
      <w:lvlText w:val="•"/>
      <w:lvlJc w:val="left"/>
      <w:pPr>
        <w:ind w:left="2089" w:hanging="169"/>
      </w:pPr>
      <w:rPr>
        <w:rFonts w:hint="default"/>
        <w:lang w:val="ru-RU" w:eastAsia="en-US" w:bidi="ar-SA"/>
      </w:rPr>
    </w:lvl>
    <w:lvl w:ilvl="3" w:tplc="26C6DE52">
      <w:numFmt w:val="bullet"/>
      <w:lvlText w:val="•"/>
      <w:lvlJc w:val="left"/>
      <w:pPr>
        <w:ind w:left="3023" w:hanging="169"/>
      </w:pPr>
      <w:rPr>
        <w:rFonts w:hint="default"/>
        <w:lang w:val="ru-RU" w:eastAsia="en-US" w:bidi="ar-SA"/>
      </w:rPr>
    </w:lvl>
    <w:lvl w:ilvl="4" w:tplc="6A769102">
      <w:numFmt w:val="bullet"/>
      <w:lvlText w:val="•"/>
      <w:lvlJc w:val="left"/>
      <w:pPr>
        <w:ind w:left="3958" w:hanging="169"/>
      </w:pPr>
      <w:rPr>
        <w:rFonts w:hint="default"/>
        <w:lang w:val="ru-RU" w:eastAsia="en-US" w:bidi="ar-SA"/>
      </w:rPr>
    </w:lvl>
    <w:lvl w:ilvl="5" w:tplc="8E5281C6">
      <w:numFmt w:val="bullet"/>
      <w:lvlText w:val="•"/>
      <w:lvlJc w:val="left"/>
      <w:pPr>
        <w:ind w:left="4893" w:hanging="169"/>
      </w:pPr>
      <w:rPr>
        <w:rFonts w:hint="default"/>
        <w:lang w:val="ru-RU" w:eastAsia="en-US" w:bidi="ar-SA"/>
      </w:rPr>
    </w:lvl>
    <w:lvl w:ilvl="6" w:tplc="2A401D48">
      <w:numFmt w:val="bullet"/>
      <w:lvlText w:val="•"/>
      <w:lvlJc w:val="left"/>
      <w:pPr>
        <w:ind w:left="5827" w:hanging="169"/>
      </w:pPr>
      <w:rPr>
        <w:rFonts w:hint="default"/>
        <w:lang w:val="ru-RU" w:eastAsia="en-US" w:bidi="ar-SA"/>
      </w:rPr>
    </w:lvl>
    <w:lvl w:ilvl="7" w:tplc="B86A452C">
      <w:numFmt w:val="bullet"/>
      <w:lvlText w:val="•"/>
      <w:lvlJc w:val="left"/>
      <w:pPr>
        <w:ind w:left="6762" w:hanging="169"/>
      </w:pPr>
      <w:rPr>
        <w:rFonts w:hint="default"/>
        <w:lang w:val="ru-RU" w:eastAsia="en-US" w:bidi="ar-SA"/>
      </w:rPr>
    </w:lvl>
    <w:lvl w:ilvl="8" w:tplc="3D462EAC">
      <w:numFmt w:val="bullet"/>
      <w:lvlText w:val="•"/>
      <w:lvlJc w:val="left"/>
      <w:pPr>
        <w:ind w:left="7696" w:hanging="169"/>
      </w:pPr>
      <w:rPr>
        <w:rFonts w:hint="default"/>
        <w:lang w:val="ru-RU" w:eastAsia="en-US" w:bidi="ar-SA"/>
      </w:rPr>
    </w:lvl>
  </w:abstractNum>
  <w:abstractNum w:abstractNumId="2">
    <w:nsid w:val="6E062018"/>
    <w:multiLevelType w:val="hybridMultilevel"/>
    <w:tmpl w:val="F77CF3AA"/>
    <w:lvl w:ilvl="0" w:tplc="801C2D2A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FA89A66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B7A845F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E2E8864C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75F6047E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C19C257A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352C520A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CFEE9C06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41327274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3072"/>
    <w:rsid w:val="00560C01"/>
    <w:rsid w:val="0076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0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3072"/>
    <w:pPr>
      <w:ind w:left="1028" w:right="105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63072"/>
    <w:pPr>
      <w:ind w:left="1028" w:right="10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630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2023-10-10T12:52:00Z</dcterms:created>
  <dcterms:modified xsi:type="dcterms:W3CDTF">2023-10-10T12:52:00Z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LastSaved">
    <vt:filetime>2023-10-10T00:00:00Z</vt:filetime>
  </property>
</Properties>
</file>